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bookmarkStart w:id="0" w:name="_GoBack"/>
      <w:bookmarkEnd w:id="0"/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Послуги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автогрейдера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45520000-8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Прокат обладнання з оператором для виконання земляних робіт).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233B3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44403F">
        <w:rPr>
          <w:sz w:val="24"/>
          <w:szCs w:val="24"/>
          <w:shd w:val="clear" w:color="auto" w:fill="FFFFFF"/>
        </w:rPr>
        <w:t>UA-202</w:t>
      </w:r>
      <w:r w:rsidR="0044403F">
        <w:rPr>
          <w:sz w:val="24"/>
          <w:szCs w:val="24"/>
          <w:shd w:val="clear" w:color="auto" w:fill="FFFFFF"/>
          <w:lang w:val="uk-UA"/>
        </w:rPr>
        <w:t>3</w:t>
      </w:r>
      <w:r w:rsidR="0044403F">
        <w:rPr>
          <w:sz w:val="24"/>
          <w:szCs w:val="24"/>
          <w:shd w:val="clear" w:color="auto" w:fill="FFFFFF"/>
        </w:rPr>
        <w:t>-0</w:t>
      </w:r>
      <w:r w:rsidR="0044403F">
        <w:rPr>
          <w:sz w:val="24"/>
          <w:szCs w:val="24"/>
          <w:shd w:val="clear" w:color="auto" w:fill="FFFFFF"/>
          <w:lang w:val="uk-UA"/>
        </w:rPr>
        <w:t>3</w:t>
      </w:r>
      <w:r w:rsidR="0044403F">
        <w:rPr>
          <w:sz w:val="24"/>
          <w:szCs w:val="24"/>
          <w:shd w:val="clear" w:color="auto" w:fill="FFFFFF"/>
        </w:rPr>
        <w:t>-0</w:t>
      </w:r>
      <w:r w:rsidR="0044403F">
        <w:rPr>
          <w:sz w:val="24"/>
          <w:szCs w:val="24"/>
          <w:shd w:val="clear" w:color="auto" w:fill="FFFFFF"/>
          <w:lang w:val="uk-UA"/>
        </w:rPr>
        <w:t>9</w:t>
      </w:r>
      <w:r w:rsidR="0044403F">
        <w:rPr>
          <w:sz w:val="24"/>
          <w:szCs w:val="24"/>
          <w:shd w:val="clear" w:color="auto" w:fill="FFFFFF"/>
        </w:rPr>
        <w:t>-00</w:t>
      </w:r>
      <w:r w:rsidR="0044403F">
        <w:rPr>
          <w:sz w:val="24"/>
          <w:szCs w:val="24"/>
          <w:shd w:val="clear" w:color="auto" w:fill="FFFFFF"/>
          <w:lang w:val="uk-UA"/>
        </w:rPr>
        <w:t>0104</w:t>
      </w:r>
      <w:r w:rsidR="00A63BF3" w:rsidRPr="00233B3D">
        <w:rPr>
          <w:sz w:val="24"/>
          <w:szCs w:val="24"/>
          <w:shd w:val="clear" w:color="auto" w:fill="FFFFFF"/>
        </w:rPr>
        <w:t>-a</w:t>
      </w:r>
      <w:r w:rsidR="00A63BF3" w:rsidRPr="00233B3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44403F">
        <w:rPr>
          <w:sz w:val="24"/>
          <w:szCs w:val="24"/>
          <w:lang w:val="uk-UA"/>
        </w:rPr>
        <w:t>150 922,20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44403F">
        <w:rPr>
          <w:sz w:val="24"/>
          <w:szCs w:val="24"/>
          <w:lang w:val="uk-UA"/>
        </w:rPr>
        <w:t>сто п</w:t>
      </w:r>
      <w:r w:rsidR="0044403F" w:rsidRPr="0044403F">
        <w:rPr>
          <w:sz w:val="24"/>
          <w:szCs w:val="24"/>
          <w:lang w:val="uk-UA"/>
        </w:rPr>
        <w:t>’</w:t>
      </w:r>
      <w:r w:rsidR="0044403F">
        <w:rPr>
          <w:sz w:val="24"/>
          <w:szCs w:val="24"/>
          <w:lang w:val="uk-UA"/>
        </w:rPr>
        <w:t>ятдесят</w:t>
      </w:r>
      <w:r w:rsidR="00354FD4" w:rsidRPr="00233B3D">
        <w:rPr>
          <w:sz w:val="24"/>
          <w:szCs w:val="24"/>
          <w:lang w:val="uk-UA"/>
        </w:rPr>
        <w:t xml:space="preserve"> тисяч </w:t>
      </w:r>
      <w:r w:rsidR="0044403F">
        <w:rPr>
          <w:sz w:val="24"/>
          <w:szCs w:val="24"/>
          <w:lang w:val="uk-UA"/>
        </w:rPr>
        <w:t>дев</w:t>
      </w:r>
      <w:r w:rsidR="0044403F" w:rsidRPr="0044403F">
        <w:rPr>
          <w:sz w:val="24"/>
          <w:szCs w:val="24"/>
          <w:lang w:val="uk-UA"/>
        </w:rPr>
        <w:t>’</w:t>
      </w:r>
      <w:r w:rsidR="0044403F">
        <w:rPr>
          <w:sz w:val="24"/>
          <w:szCs w:val="24"/>
          <w:lang w:val="uk-UA"/>
        </w:rPr>
        <w:t xml:space="preserve">ятсот </w:t>
      </w:r>
      <w:r w:rsidR="00354FD4" w:rsidRPr="00233B3D">
        <w:rPr>
          <w:sz w:val="24"/>
          <w:szCs w:val="24"/>
          <w:lang w:val="uk-UA"/>
        </w:rPr>
        <w:t xml:space="preserve"> </w:t>
      </w:r>
      <w:r w:rsidR="0044403F">
        <w:rPr>
          <w:sz w:val="24"/>
          <w:szCs w:val="24"/>
          <w:lang w:val="uk-UA"/>
        </w:rPr>
        <w:t>двадцять дві гривні 2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225386"/>
    <w:rsid w:val="00233B3D"/>
    <w:rsid w:val="00233C84"/>
    <w:rsid w:val="002A18CB"/>
    <w:rsid w:val="002D0F54"/>
    <w:rsid w:val="00331B07"/>
    <w:rsid w:val="00354FD4"/>
    <w:rsid w:val="0039056A"/>
    <w:rsid w:val="00407BC3"/>
    <w:rsid w:val="00430B37"/>
    <w:rsid w:val="0044403F"/>
    <w:rsid w:val="004B347A"/>
    <w:rsid w:val="004B4118"/>
    <w:rsid w:val="004F4BBF"/>
    <w:rsid w:val="00531EE6"/>
    <w:rsid w:val="00546653"/>
    <w:rsid w:val="00555838"/>
    <w:rsid w:val="00565686"/>
    <w:rsid w:val="00566EEC"/>
    <w:rsid w:val="005E3B2A"/>
    <w:rsid w:val="00632E66"/>
    <w:rsid w:val="00645D9F"/>
    <w:rsid w:val="00654E25"/>
    <w:rsid w:val="006C6A75"/>
    <w:rsid w:val="007301DA"/>
    <w:rsid w:val="008145CC"/>
    <w:rsid w:val="00825511"/>
    <w:rsid w:val="0083070A"/>
    <w:rsid w:val="008E7093"/>
    <w:rsid w:val="008F75AD"/>
    <w:rsid w:val="009A4D5D"/>
    <w:rsid w:val="009F56FA"/>
    <w:rsid w:val="00A21A13"/>
    <w:rsid w:val="00A63BF3"/>
    <w:rsid w:val="00B10066"/>
    <w:rsid w:val="00CA53E1"/>
    <w:rsid w:val="00D170B8"/>
    <w:rsid w:val="00D847FB"/>
    <w:rsid w:val="00D95A37"/>
    <w:rsid w:val="00DB0460"/>
    <w:rsid w:val="00DB37D5"/>
    <w:rsid w:val="00DB5636"/>
    <w:rsid w:val="00E02539"/>
    <w:rsid w:val="00E85FB3"/>
    <w:rsid w:val="00E914D2"/>
    <w:rsid w:val="00EA3CAD"/>
    <w:rsid w:val="00F7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66</cp:revision>
  <dcterms:created xsi:type="dcterms:W3CDTF">2022-01-05T14:33:00Z</dcterms:created>
  <dcterms:modified xsi:type="dcterms:W3CDTF">2026-03-25T10:24:00Z</dcterms:modified>
</cp:coreProperties>
</file>